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F6F" w:rsidRPr="00A70556" w:rsidRDefault="00766F6F" w:rsidP="006D3E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0556">
        <w:rPr>
          <w:rFonts w:ascii="Times New Roman" w:hAnsi="Times New Roman" w:cs="Times New Roman"/>
          <w:b/>
          <w:sz w:val="28"/>
          <w:szCs w:val="28"/>
        </w:rPr>
        <w:t>Контрольная работа на тему</w:t>
      </w:r>
    </w:p>
    <w:p w:rsidR="00766F6F" w:rsidRPr="00A70556" w:rsidRDefault="00766F6F" w:rsidP="00766F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0556">
        <w:rPr>
          <w:rFonts w:ascii="Times New Roman" w:hAnsi="Times New Roman" w:cs="Times New Roman"/>
          <w:b/>
          <w:sz w:val="28"/>
          <w:szCs w:val="28"/>
        </w:rPr>
        <w:t>«Роль кочевой цивилизации в развитии мировой культуры»</w:t>
      </w:r>
    </w:p>
    <w:p w:rsidR="00A70556" w:rsidRDefault="00A70556" w:rsidP="002B7734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</w:t>
      </w:r>
      <w:r w:rsidRPr="006D3BCE">
        <w:rPr>
          <w:rFonts w:ascii="Times New Roman" w:hAnsi="Times New Roman" w:cs="Times New Roman"/>
          <w:sz w:val="28"/>
          <w:szCs w:val="28"/>
          <w:shd w:val="clear" w:color="auto" w:fill="FFFFFF"/>
        </w:rPr>
        <w:t>Культурология как наука сложилась в: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EA5C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</w:t>
      </w:r>
      <w:r w:rsidRPr="006D3BCE">
        <w:rPr>
          <w:rFonts w:ascii="Times New Roman" w:hAnsi="Times New Roman" w:cs="Times New Roman"/>
          <w:sz w:val="28"/>
          <w:szCs w:val="28"/>
          <w:shd w:val="clear" w:color="auto" w:fill="FFFFFF"/>
        </w:rPr>
        <w:t>конце XVII в.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</w:t>
      </w:r>
      <w:r w:rsidRPr="00EA5C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начале XV в.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EA5C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последней трети XIX в.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EA5C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первой половине XVI в.</w:t>
      </w:r>
    </w:p>
    <w:p w:rsidR="00833A12" w:rsidRPr="00EA5CED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</w:t>
      </w:r>
      <w:r w:rsidRPr="00EA5C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середине XVIII в.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Сфера материально-производственной деятельности человека и её результаты – это культура: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A5CED">
        <w:rPr>
          <w:rFonts w:ascii="Times New Roman" w:hAnsi="Times New Roman" w:cs="Times New Roman"/>
          <w:sz w:val="28"/>
          <w:szCs w:val="28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Экологическая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EA5CED">
        <w:rPr>
          <w:rFonts w:ascii="Times New Roman" w:hAnsi="Times New Roman" w:cs="Times New Roman"/>
          <w:sz w:val="28"/>
          <w:szCs w:val="28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Духовная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A5CED">
        <w:rPr>
          <w:rFonts w:ascii="Times New Roman" w:hAnsi="Times New Roman" w:cs="Times New Roman"/>
          <w:sz w:val="28"/>
          <w:szCs w:val="28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Техническая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B78FF">
        <w:rPr>
          <w:rFonts w:ascii="Times New Roman" w:hAnsi="Times New Roman" w:cs="Times New Roman"/>
          <w:sz w:val="28"/>
          <w:szCs w:val="28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Этническая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B78FF">
        <w:rPr>
          <w:rFonts w:ascii="Times New Roman" w:hAnsi="Times New Roman" w:cs="Times New Roman"/>
          <w:sz w:val="28"/>
          <w:szCs w:val="28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Материальная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Как называется подход к исследованию культуры с точки зрения ценностного её содержания: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Аксиологический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Аскетический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Гедонистический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Коммуникативный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Диалогический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. Термин "реформация" в переводе с латинского означает: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Возрождение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Преобразование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Процветание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Переворот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Приспособление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. Понятие "полис" в культуре Древней Греции означало: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Политика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Страна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Рынок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Город-государство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Крепость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. Самая знаменитая работа художника Рафаэля: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"Сикстинская мадонна"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"Афинская школа"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"Богоматерь Конестабля"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"Тайная вечеря"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"Мона Лиза" (Джоконда)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. Идея о том, что цивилизация и культура – одно и то же, они синонимы, принадлежит: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Данилевский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Шпенглер, Руссо, Фурье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Морган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Гердер, Тайлор, Тойнби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Белл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. Идея о том, что цивилизация – это прогресс культуры, принадлежит: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Данилевски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Шпенглер, Руссо, Фурье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Морган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Гердер, Тайлор, Тойнби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Белл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. В каком смысле употребляется в научной литературе понятие "вторая природа":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Образование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Общество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Культура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Техника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Город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. Поклонение животным, растениям или явлениям природы как родоначальнику и покровителю рода – это: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Фетишизм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Тотемизм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Пантеизм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Анимизм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Магия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. Мифы о происхождении человека называются: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Антропологическими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Космологическими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Идеологическими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Календарными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Героическими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. Какое из нижеприведенных суждений правильно раскрывает понятие "миф":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ритуал, сопровождаемый песнопением и магическими заклинаниями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сказание, содержащее сведения о реальных лицах и событиях прошлого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короткий устный рассказ, о каком – либо случае, будто бы имевшем место в действительности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тайный религиозный обряд, к участию в котором допускаются только посвященные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сказание, передающее представление древних народов о происхождении мира, о явлениях природы, о богах и легендарных героях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. Основоположником даосизма был: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Ян Шан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Чжан Хэн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Лао-Цзы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Чжан Цянь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Кун Фу ц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14. Основа концепции даосизма – это: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Гуманизм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Неприятие смерти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Состязательность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Недеяние и невмешательство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Принцип деяния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15.  К ценностям конфуцианства не относится: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Гуманизм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lastRenderedPageBreak/>
        <w:t>B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Новаторство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Трудолюбие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Традиционализм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Уважение старших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16. Архетипы древнеиндийской культуры:</w:t>
      </w:r>
    </w:p>
    <w:p w:rsidR="00833A12" w:rsidRPr="00CC4CDD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CC4C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Мумификация, неприятие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смерти, строительство пирамид</w:t>
      </w:r>
    </w:p>
    <w:p w:rsidR="00833A12" w:rsidRPr="00CC4CDD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</w:t>
      </w:r>
      <w:r w:rsidRPr="00CC4C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Даосизм, зе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мледелие, обожествление природы</w:t>
      </w:r>
    </w:p>
    <w:p w:rsidR="00833A12" w:rsidRPr="00CC4CDD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CC4C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Законы Хаммурапи, зороастризм, "Авеста"</w:t>
      </w:r>
    </w:p>
    <w:p w:rsidR="00833A12" w:rsidRPr="00CC4CDD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CC4C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Тегрианство, живо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тноводство, кочевая цивилизация</w:t>
      </w:r>
    </w:p>
    <w:p w:rsidR="00833A12" w:rsidRPr="00CC4CDD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</w:t>
      </w:r>
      <w:r w:rsidRPr="00CC4C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Ведическая литература,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буддизм, Хараппская цивилизация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17. Боги Древней Индии:</w:t>
      </w:r>
    </w:p>
    <w:p w:rsidR="00833A12" w:rsidRPr="00CC4CDD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CC4C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Денгир, Мардук, Шамаш, Ан-Ки</w:t>
      </w:r>
    </w:p>
    <w:p w:rsidR="00833A12" w:rsidRPr="00CC4CDD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</w:t>
      </w:r>
      <w:r w:rsidRPr="00CC4C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Осирис, Исида, Маат, Тот, Ра</w:t>
      </w:r>
    </w:p>
    <w:p w:rsidR="00833A12" w:rsidRPr="00CC4CDD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CC4C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Брахма, Вишну и Шива</w:t>
      </w:r>
    </w:p>
    <w:p w:rsidR="00833A12" w:rsidRPr="00CC4CDD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CC4C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Артемида, Гелиос, Ника, Дионис</w:t>
      </w:r>
    </w:p>
    <w:p w:rsidR="00833A12" w:rsidRPr="00CC4CDD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</w:t>
      </w:r>
      <w:r w:rsidRPr="00CC4C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Юпитер, Юнона, Минерва, Диана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18. Основоположником буддизма был:</w:t>
      </w:r>
    </w:p>
    <w:p w:rsidR="00833A12" w:rsidRPr="00CC4CDD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CC4C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Сидхартха Гаутама</w:t>
      </w:r>
    </w:p>
    <w:p w:rsidR="00833A12" w:rsidRPr="00CC4CDD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</w:t>
      </w:r>
      <w:r w:rsidRPr="00CC4C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Арьябхата</w:t>
      </w:r>
    </w:p>
    <w:p w:rsidR="00833A12" w:rsidRPr="00CC4CDD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CC4C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Лао-Цзы</w:t>
      </w:r>
    </w:p>
    <w:p w:rsidR="00833A12" w:rsidRPr="00CC4CDD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CC4C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Заратуштра</w:t>
      </w:r>
    </w:p>
    <w:p w:rsidR="00833A12" w:rsidRPr="00CC4CDD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</w:t>
      </w:r>
      <w:r w:rsidRPr="00CC4C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Калхани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19. К какому времени относится возникновение ислама?</w:t>
      </w:r>
    </w:p>
    <w:p w:rsidR="00833A12" w:rsidRPr="00CC4CDD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CC4C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VI – V вв. до н.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э.</w:t>
      </w:r>
    </w:p>
    <w:p w:rsidR="00833A12" w:rsidRPr="00CC4CDD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</w:t>
      </w:r>
      <w:r w:rsidRPr="00CC4C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662 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г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од</w:t>
      </w:r>
    </w:p>
    <w:p w:rsidR="00833A12" w:rsidRPr="00CC4CDD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CC4C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ервая половина I в.</w:t>
      </w:r>
    </w:p>
    <w:p w:rsidR="00833A12" w:rsidRPr="00CC4CDD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CC4C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V –VI вв.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</w:t>
      </w:r>
      <w:r w:rsidRPr="00CC4C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VII –VIII вв.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20. Что такое суфизм?</w:t>
      </w:r>
    </w:p>
    <w:p w:rsidR="00833A12" w:rsidRPr="00CC4CDD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CC4C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Правовая система, соединивша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я религиозные и светские нормы</w:t>
      </w:r>
    </w:p>
    <w:p w:rsidR="00833A12" w:rsidRPr="00CC4CDD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</w:t>
      </w:r>
      <w:r w:rsidRPr="00CC4C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Принципы организа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ции и функционирования халифата</w:t>
      </w:r>
    </w:p>
    <w:p w:rsidR="00833A12" w:rsidRPr="00CC4CDD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CC4C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Особый договор между об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щиной и претендентом на халифат</w:t>
      </w:r>
    </w:p>
    <w:p w:rsidR="00833A12" w:rsidRPr="00CC4CDD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CC4C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Мистико-аск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етическое течение внутри ислама</w:t>
      </w:r>
    </w:p>
    <w:p w:rsidR="00833A12" w:rsidRPr="00CC4CDD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</w:t>
      </w:r>
      <w:r w:rsidRPr="00CC4C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Компо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зиционная форма арабской поэзии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21. В какой исторический период появилось христианство?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Разделения мира 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 священные и мирские феномены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Подъема и могущества Рима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период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острого социально-экономи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ческого кризиса Римской империи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Упования на загробную жизнь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Религиозно-философских исканий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22.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Богиня плодородия и материнства у кочевников: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Айша-Биби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Томирис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Кунсулу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Бопай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Умай –Ана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23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Как называется состязание акынов: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Айтыс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lastRenderedPageBreak/>
        <w:t>B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Сарын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Кюй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Напев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Макам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24. Известный ученый, лингвист, просветитель, редактор газеты «Қазақ»: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М.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Жумабаев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А.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Байтурсынов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Ж.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Аймауытов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М. Дулатов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С. Асфендияров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25. Первопредок тюркских шаманов, музыкант и жырау: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Асан Кайгы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Ж. Баласагун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К.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А. Иасауи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Коркыт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Кашгари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26. При каком хане был принят свод законов «Жеті жарғы»: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Тауке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Аблай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Есим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Касым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Жанибек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27. Мифы, повествующие о конце света, называют: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Этиологическими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Космогоническими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Астральными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Эсхатологическими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Астрологическими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28. Кто автор книги «первобытная культура», воссоздающей широкое полотно культурной жизни первобытного человека: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A)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З</w:t>
      </w:r>
      <w:r w:rsidRPr="00AB2022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.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Фрейд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B)</w:t>
      </w:r>
      <w:r w:rsidRPr="00AB2022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Л</w:t>
      </w:r>
      <w:r w:rsidRPr="00AB2022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.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Уайт</w:t>
      </w:r>
    </w:p>
    <w:p w:rsidR="00833A12" w:rsidRPr="00AB202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AB20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Ф.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Кисинг</w:t>
      </w:r>
    </w:p>
    <w:p w:rsidR="00833A12" w:rsidRPr="00AB202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AB2022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Б. Малиновский</w:t>
      </w:r>
    </w:p>
    <w:p w:rsidR="00833A12" w:rsidRPr="00AB202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</w:t>
      </w:r>
      <w:r w:rsidRPr="00AB20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Э</w:t>
      </w:r>
      <w:r w:rsidRPr="00AB20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Тейлор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29. Ученый, исследовавший шаманизм у казахов: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Ж. Баласагуни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М. Кашгари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Ш. Уалиханов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Абай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Ы. Алтынсарин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30. Казахский уче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ный, путешественник и этнограф начала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19 века: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Аль- Фараби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Ч. Валиханов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И. Алтынсарин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А. Кунанбаев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Мирза Хайдар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31. Выдающийся казахский композитор – кюйши, выходец из Западного Казахстана, автор знаменитых кюев «Адай», «Сарыарка» - это: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Курмангазы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Даулеткерей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Таттимбет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Сейтек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Ахан- Серы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32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Автор философского труда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«Три Истины»: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Ш. Уалиханов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М. Дулатов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Ы. Алтынсарин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Абай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Ш. Кудайбердиев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33. Что изготовляли казахи из верблюжьего молока?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айран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кумыс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шубат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шалап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курт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34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Великий казахский кюйши 1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9 века: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Асан кайгы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Бухар жырау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М. Утемисов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Курмангазы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Н. Тлендиев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35. Древнее название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города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Отрар: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Шам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Фараб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Ташкент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Тараз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Исфиджаб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36. Главные герои эпоса «Кыз Жибек»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Ер- Тостик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Козы- Корпеш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Кобыланды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Алпамыс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Толеген и Жибек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37.  Сборно – разборное   жилище кочевников - это: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яранга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шалаш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юрта</w:t>
      </w:r>
    </w:p>
    <w:p w:rsidR="00833A12" w:rsidRPr="00A910A5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изба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чум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38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Автор учебного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пособия «Киргизская хрестоматия»:</w:t>
      </w:r>
    </w:p>
    <w:p w:rsidR="00833A12" w:rsidRPr="009D2130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9D21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Ы. Алтынсарин</w:t>
      </w:r>
    </w:p>
    <w:p w:rsidR="00833A12" w:rsidRPr="009D2130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</w:t>
      </w:r>
      <w:r w:rsidRPr="009D21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Абай</w:t>
      </w:r>
    </w:p>
    <w:p w:rsidR="00833A12" w:rsidRPr="009D2130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9D21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Ш. Уалиханов</w:t>
      </w:r>
    </w:p>
    <w:p w:rsidR="00833A12" w:rsidRPr="009D2130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9D21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М. Жумабаев</w:t>
      </w:r>
    </w:p>
    <w:p w:rsidR="00833A12" w:rsidRPr="009D2130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lastRenderedPageBreak/>
        <w:t>E</w:t>
      </w:r>
      <w:r w:rsidRPr="009D21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9D21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Кобеев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39.  Как называется восточный Новый год у казахов: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«День Независимости»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«Наурыз»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«День Победы»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«Алас»</w:t>
      </w:r>
    </w:p>
    <w:p w:rsidR="00833A12" w:rsidRPr="00161C56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</w:t>
      </w:r>
      <w:r w:rsidRPr="00161C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Коктас»</w:t>
      </w:r>
    </w:p>
    <w:p w:rsidR="00833A12" w:rsidRPr="00C13CBE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40. Автор поэмы «Калкаман- Мамыр»:</w:t>
      </w:r>
    </w:p>
    <w:p w:rsidR="00833A12" w:rsidRPr="00231CBE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231C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Ш. Уалиханов</w:t>
      </w:r>
    </w:p>
    <w:p w:rsidR="00833A12" w:rsidRPr="00231CBE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</w:t>
      </w:r>
      <w:r w:rsidRPr="00231C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Абай</w:t>
      </w:r>
    </w:p>
    <w:p w:rsidR="00833A12" w:rsidRPr="00231CBE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231C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С. Сейфулин</w:t>
      </w:r>
    </w:p>
    <w:p w:rsidR="00833A12" w:rsidRPr="00231CBE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231C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Ш. Кудайбердиев</w:t>
      </w:r>
    </w:p>
    <w:p w:rsidR="00833A12" w:rsidRPr="00231CBE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</w:t>
      </w:r>
      <w:r w:rsidRPr="00231C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Ы. Алтынсарин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41. Х.А. Яссауи был…</w:t>
      </w:r>
    </w:p>
    <w:p w:rsidR="00833A12" w:rsidRPr="00C13CBE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C13C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основоположником тюркского суфизма</w:t>
      </w:r>
    </w:p>
    <w:p w:rsidR="00833A12" w:rsidRPr="00C13CBE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</w:t>
      </w:r>
      <w:r w:rsidRPr="00C13C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полководцем</w:t>
      </w:r>
    </w:p>
    <w:p w:rsidR="00833A12" w:rsidRPr="00C13CBE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C13C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шаманом</w:t>
      </w:r>
    </w:p>
    <w:p w:rsidR="00833A12" w:rsidRPr="00C13CBE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C13C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жырау</w:t>
      </w:r>
    </w:p>
    <w:p w:rsidR="00833A12" w:rsidRPr="00C13CBE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</w:t>
      </w:r>
      <w:r w:rsidRPr="00C13C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математиком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42. Основной способ передачи знаний у кочевников</w:t>
      </w:r>
    </w:p>
    <w:p w:rsidR="00833A12" w:rsidRPr="00C13CBE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C13C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школы</w:t>
      </w:r>
    </w:p>
    <w:p w:rsidR="00833A12" w:rsidRPr="00C13CBE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</w:t>
      </w:r>
      <w:r w:rsidRPr="00C13C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книги</w:t>
      </w:r>
    </w:p>
    <w:p w:rsidR="00833A12" w:rsidRPr="00C13CBE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C13C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письменные источники</w:t>
      </w:r>
    </w:p>
    <w:p w:rsidR="00833A12" w:rsidRPr="00C13CBE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C13C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устное народное творчество</w:t>
      </w:r>
    </w:p>
    <w:p w:rsidR="00833A12" w:rsidRPr="00C13CBE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</w:t>
      </w:r>
      <w:r w:rsidRPr="00C13C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книги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43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Укажите имя 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бия Среднего жуза:</w:t>
      </w:r>
    </w:p>
    <w:p w:rsidR="00833A12" w:rsidRPr="00AB202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AB20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Богенбай</w:t>
      </w:r>
    </w:p>
    <w:p w:rsidR="00833A12" w:rsidRPr="00C13CBE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</w:t>
      </w:r>
      <w:r w:rsidRPr="00C13C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Толе би</w:t>
      </w:r>
    </w:p>
    <w:p w:rsidR="00833A12" w:rsidRPr="00C13CBE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C13C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Айтеке би</w:t>
      </w:r>
    </w:p>
    <w:p w:rsidR="00833A12" w:rsidRPr="00C13CBE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C13C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Тауке</w:t>
      </w:r>
    </w:p>
    <w:p w:rsidR="00833A12" w:rsidRPr="00C13CBE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</w:t>
      </w:r>
      <w:r w:rsidRPr="00C13C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Казбек би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44. Символ единения и гостеприимства у тюрков:</w:t>
      </w:r>
    </w:p>
    <w:p w:rsidR="00833A12" w:rsidRPr="00AB202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AB20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фибула</w:t>
      </w:r>
    </w:p>
    <w:p w:rsidR="00833A12" w:rsidRPr="00C13CBE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</w:t>
      </w:r>
      <w:r w:rsidRPr="00C13C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юрта</w:t>
      </w:r>
    </w:p>
    <w:p w:rsidR="00833A12" w:rsidRPr="00C13CBE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C13C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казан</w:t>
      </w:r>
    </w:p>
    <w:p w:rsidR="00833A12" w:rsidRPr="00C13CBE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C13C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акинак</w:t>
      </w:r>
    </w:p>
    <w:p w:rsidR="00833A12" w:rsidRPr="00AB202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</w:t>
      </w:r>
      <w:r w:rsidRPr="00AB2022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Pr="00C13C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мечеть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45. К какому жанру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относятся народные произведения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: «Кобла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нды – батыр», «Козы- Корпеш», «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Баян- Сулу»:</w:t>
      </w:r>
    </w:p>
    <w:p w:rsidR="00833A12" w:rsidRPr="00AB202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AB20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былинам</w:t>
      </w:r>
    </w:p>
    <w:p w:rsidR="00833A12" w:rsidRPr="00AB202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</w:t>
      </w:r>
      <w:r w:rsidRPr="00AB2022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Pr="00C13C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эпосу</w:t>
      </w:r>
    </w:p>
    <w:p w:rsidR="00833A12" w:rsidRPr="00AB202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AB20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песням</w:t>
      </w:r>
    </w:p>
    <w:p w:rsidR="00833A12" w:rsidRPr="00AB202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AB2022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Pr="00C13C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философии</w:t>
      </w:r>
    </w:p>
    <w:p w:rsidR="00833A12" w:rsidRPr="00AB202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</w:t>
      </w:r>
      <w:r w:rsidRPr="00AB20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сказкам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46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. Автор знаменитой песни «Кулагер» - это:</w:t>
      </w:r>
    </w:p>
    <w:p w:rsidR="00833A12" w:rsidRPr="00800A95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800A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Ахан серы</w:t>
      </w:r>
    </w:p>
    <w:p w:rsidR="00833A12" w:rsidRPr="00800A95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</w:t>
      </w:r>
      <w:r w:rsidRPr="00800A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Казангап</w:t>
      </w:r>
    </w:p>
    <w:p w:rsidR="00833A12" w:rsidRPr="00800A95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800A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Таттимбет</w:t>
      </w:r>
    </w:p>
    <w:p w:rsidR="00833A12" w:rsidRPr="00800A95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lastRenderedPageBreak/>
        <w:t>D</w:t>
      </w:r>
      <w:r w:rsidRPr="00800A95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Pr="00231C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Биржансал</w:t>
      </w:r>
    </w:p>
    <w:p w:rsidR="00833A12" w:rsidRPr="00800A95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</w:t>
      </w:r>
      <w:r w:rsidRPr="00800A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Жаяу Мусса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47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. Оберег от сглаза у казахов:</w:t>
      </w:r>
    </w:p>
    <w:p w:rsidR="00833A12" w:rsidRPr="00A910A5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A910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фетиш</w:t>
      </w:r>
    </w:p>
    <w:p w:rsidR="00833A12" w:rsidRPr="00A910A5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</w:t>
      </w:r>
      <w:r w:rsidRPr="00A910A5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Pr="00AB20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ладанка</w:t>
      </w:r>
    </w:p>
    <w:p w:rsidR="00833A12" w:rsidRPr="00A910A5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A910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тотем</w:t>
      </w:r>
    </w:p>
    <w:p w:rsidR="00833A12" w:rsidRPr="00A910A5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A910A5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Pr="00AB20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тумар</w:t>
      </w:r>
    </w:p>
    <w:p w:rsidR="00833A12" w:rsidRPr="00A910A5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</w:t>
      </w:r>
      <w:r w:rsidRPr="00A910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диадема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48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. Культ неба у протоказахов:</w:t>
      </w:r>
    </w:p>
    <w:p w:rsidR="00833A12" w:rsidRPr="00AB202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AB20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поклонение Жер- Су</w:t>
      </w:r>
    </w:p>
    <w:p w:rsidR="00833A12" w:rsidRPr="00AB202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</w:t>
      </w:r>
      <w:r w:rsidRPr="00AB20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поклонение Умай Анна</w:t>
      </w:r>
    </w:p>
    <w:p w:rsidR="00833A12" w:rsidRPr="00AB202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AB20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поклонение аруахам</w:t>
      </w:r>
    </w:p>
    <w:p w:rsidR="00833A12" w:rsidRPr="00AB202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AB20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поклонение Ра</w:t>
      </w:r>
    </w:p>
    <w:p w:rsidR="00833A12" w:rsidRPr="00AB202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</w:t>
      </w:r>
      <w:r w:rsidRPr="00AB20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поклонение Тенгри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49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. По инициативе какого правителя был построен Мавзолей А. Яссауи:</w:t>
      </w:r>
    </w:p>
    <w:p w:rsidR="00833A12" w:rsidRPr="00AB202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AB20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Барак хан</w:t>
      </w:r>
    </w:p>
    <w:p w:rsidR="00833A12" w:rsidRPr="00AB202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</w:t>
      </w:r>
      <w:r w:rsidRPr="00AB20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Жанибек хан</w:t>
      </w:r>
    </w:p>
    <w:p w:rsidR="00833A12" w:rsidRPr="00AB202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AB20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Темирлан</w:t>
      </w:r>
    </w:p>
    <w:p w:rsidR="00833A12" w:rsidRPr="00AB202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AB20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Абулхаир хан</w:t>
      </w:r>
    </w:p>
    <w:p w:rsidR="00833A12" w:rsidRPr="00AB202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</w:t>
      </w:r>
      <w:r w:rsidRPr="00AB20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Тауке хан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0. Общее название упадочных 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явлений в европе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йской культуре второй половины 19 – начала 20 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вв.:</w:t>
      </w:r>
    </w:p>
    <w:p w:rsidR="00833A12" w:rsidRPr="00AB202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AB20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вестернизация</w:t>
      </w:r>
    </w:p>
    <w:p w:rsidR="00833A12" w:rsidRPr="00AB202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</w:t>
      </w:r>
      <w:r w:rsidRPr="00AB20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декаданс</w:t>
      </w:r>
    </w:p>
    <w:p w:rsidR="00833A12" w:rsidRPr="00AB202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AB20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аномия</w:t>
      </w:r>
    </w:p>
    <w:p w:rsidR="00833A12" w:rsidRPr="00AB202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AB20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A70556">
        <w:rPr>
          <w:rFonts w:ascii="Times New Roman" w:hAnsi="Times New Roman" w:cs="Times New Roman"/>
          <w:sz w:val="28"/>
          <w:szCs w:val="28"/>
          <w:shd w:val="clear" w:color="auto" w:fill="FFFFFF"/>
        </w:rPr>
        <w:t>барокко</w:t>
      </w:r>
    </w:p>
    <w:p w:rsidR="00833A12" w:rsidRPr="00AB202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</w:t>
      </w:r>
      <w:r w:rsidRPr="00AB20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позитивизм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1.  Автор «Очерков о Джунгарии»:</w:t>
      </w:r>
    </w:p>
    <w:p w:rsidR="00833A12" w:rsidRPr="00231CBE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231C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Ш. Уалиханов</w:t>
      </w:r>
    </w:p>
    <w:p w:rsidR="00833A12" w:rsidRPr="00231CBE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</w:t>
      </w:r>
      <w:r w:rsidRPr="00231C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Абай</w:t>
      </w:r>
    </w:p>
    <w:p w:rsidR="00833A12" w:rsidRPr="00231CBE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231C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А. Байтурсынов</w:t>
      </w:r>
    </w:p>
    <w:p w:rsidR="00833A12" w:rsidRPr="00231CBE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231C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С. Торайгыров</w:t>
      </w:r>
    </w:p>
    <w:p w:rsidR="00833A12" w:rsidRPr="00231CBE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</w:t>
      </w:r>
      <w:r w:rsidRPr="00231C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М. Жумабаев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2.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Известный казахский советский 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актер:</w:t>
      </w:r>
    </w:p>
    <w:p w:rsidR="00833A12" w:rsidRPr="00231CBE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231C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О. Суйлеменов</w:t>
      </w:r>
    </w:p>
    <w:p w:rsidR="00833A12" w:rsidRPr="00231CBE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</w:t>
      </w:r>
      <w:r w:rsidRPr="00231C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Ш. Калдаяков</w:t>
      </w:r>
    </w:p>
    <w:p w:rsidR="00833A12" w:rsidRPr="00231CBE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231C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А. Днишев</w:t>
      </w:r>
    </w:p>
    <w:p w:rsidR="00833A12" w:rsidRPr="00231CBE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231C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М. Шаханов</w:t>
      </w:r>
    </w:p>
    <w:p w:rsidR="00833A12" w:rsidRPr="00AB202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</w:t>
      </w:r>
      <w:r w:rsidRPr="00AB20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B20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Ашимов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3. Номад- это:</w:t>
      </w:r>
    </w:p>
    <w:p w:rsidR="00833A12" w:rsidRPr="00231CBE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231C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ремесленник</w:t>
      </w:r>
    </w:p>
    <w:p w:rsidR="00833A12" w:rsidRPr="00231CBE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</w:t>
      </w:r>
      <w:r w:rsidRPr="00231C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охотник</w:t>
      </w:r>
    </w:p>
    <w:p w:rsidR="00833A12" w:rsidRPr="00231CBE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231C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кочевник</w:t>
      </w:r>
    </w:p>
    <w:p w:rsidR="00833A12" w:rsidRPr="00231CBE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231C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земледелец</w:t>
      </w:r>
    </w:p>
    <w:p w:rsidR="00833A12" w:rsidRPr="00231CBE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</w:t>
      </w:r>
      <w:r w:rsidRPr="00231C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кузнец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4. Великий казахский поэт 19 века, переводивший про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изведения Лермонтова и Пушкина 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на казахский язык:</w:t>
      </w:r>
    </w:p>
    <w:p w:rsidR="00833A12" w:rsidRPr="00231CBE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231C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Ш. Уалиханов</w:t>
      </w:r>
    </w:p>
    <w:p w:rsidR="00833A12" w:rsidRPr="00231CBE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lastRenderedPageBreak/>
        <w:t>B</w:t>
      </w:r>
      <w:r w:rsidRPr="00231C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Г. Мусрепов</w:t>
      </w:r>
    </w:p>
    <w:p w:rsidR="00833A12" w:rsidRPr="00231CBE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231C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Г. Мустафин</w:t>
      </w:r>
    </w:p>
    <w:p w:rsidR="00833A12" w:rsidRPr="00231CBE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231C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Абай</w:t>
      </w:r>
    </w:p>
    <w:p w:rsidR="00833A12" w:rsidRPr="00231CBE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</w:t>
      </w:r>
      <w:r w:rsidRPr="00231C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231C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Сейфулин</w:t>
      </w:r>
    </w:p>
    <w:p w:rsidR="00833A12" w:rsidRPr="00AB202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5.  «Бет ашар» - это:</w:t>
      </w:r>
    </w:p>
    <w:p w:rsidR="00833A12" w:rsidRPr="00231CBE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231C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спортивный праздник</w:t>
      </w:r>
    </w:p>
    <w:p w:rsidR="00833A12" w:rsidRPr="00231CBE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</w:t>
      </w:r>
      <w:r w:rsidRPr="00231C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свадебный ритуал «открытия лица» невесты</w:t>
      </w:r>
    </w:p>
    <w:p w:rsidR="00833A12" w:rsidRPr="00231CBE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231C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древнее верование</w:t>
      </w:r>
    </w:p>
    <w:p w:rsidR="00833A12" w:rsidRPr="00231CBE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231C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подарок</w:t>
      </w:r>
    </w:p>
    <w:p w:rsidR="00833A12" w:rsidRPr="00231CBE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</w:t>
      </w:r>
      <w:r w:rsidRPr="00231C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культ предков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6. Известный казахский советский 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кинорежиссер:</w:t>
      </w:r>
    </w:p>
    <w:p w:rsidR="00833A12" w:rsidRPr="008738DB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8738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Ч. Айтматов</w:t>
      </w:r>
    </w:p>
    <w:p w:rsidR="00833A12" w:rsidRPr="008738DB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А. Днишев</w:t>
      </w:r>
    </w:p>
    <w:p w:rsidR="00833A12" w:rsidRPr="008738DB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8738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Ш. Калдаяков</w:t>
      </w:r>
    </w:p>
    <w:p w:rsidR="00833A12" w:rsidRPr="008738DB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8738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Е. Брусиловский</w:t>
      </w:r>
    </w:p>
    <w:p w:rsidR="00833A12" w:rsidRPr="008738DB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</w:t>
      </w:r>
      <w:r w:rsidRPr="008738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Ш. Айманов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7. Мифологический предок древних тюрков:</w:t>
      </w:r>
    </w:p>
    <w:p w:rsidR="00833A12" w:rsidRPr="008738DB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8738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лошадь</w:t>
      </w:r>
    </w:p>
    <w:p w:rsidR="00833A12" w:rsidRPr="008738DB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</w:t>
      </w:r>
      <w:r w:rsidRPr="008738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лебедь</w:t>
      </w:r>
    </w:p>
    <w:p w:rsidR="00833A12" w:rsidRPr="008738DB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8738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волк</w:t>
      </w:r>
    </w:p>
    <w:p w:rsidR="00833A12" w:rsidRPr="008738DB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8738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тигр</w:t>
      </w:r>
    </w:p>
    <w:p w:rsidR="00833A12" w:rsidRPr="008738DB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</w:t>
      </w:r>
      <w:r w:rsidRPr="008738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беркут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8. Основное произведение Дулата Бабатаева:</w:t>
      </w:r>
    </w:p>
    <w:p w:rsidR="00833A12" w:rsidRPr="008738DB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8738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«Осиет-Наме»</w:t>
      </w:r>
    </w:p>
    <w:p w:rsidR="00833A12" w:rsidRPr="008738DB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</w:t>
      </w:r>
      <w:r w:rsidRPr="008738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«Шахмане»</w:t>
      </w:r>
    </w:p>
    <w:p w:rsidR="00833A12" w:rsidRPr="008738DB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8738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«Гаклия»</w:t>
      </w:r>
    </w:p>
    <w:p w:rsidR="00833A12" w:rsidRPr="008738DB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8738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«Кулагер»</w:t>
      </w:r>
    </w:p>
    <w:p w:rsidR="00833A12" w:rsidRPr="008738DB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</w:t>
      </w:r>
      <w:r w:rsidRPr="008738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«Адай»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9. В каком городе находится мавзолей Х.А. Яссауи?</w:t>
      </w:r>
    </w:p>
    <w:p w:rsidR="00833A12" w:rsidRPr="008738DB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8738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Исфиджаб</w:t>
      </w:r>
    </w:p>
    <w:p w:rsidR="00833A12" w:rsidRPr="008738DB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</w:t>
      </w:r>
      <w:r w:rsidRPr="008738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Туркестан</w:t>
      </w:r>
    </w:p>
    <w:p w:rsidR="00833A12" w:rsidRPr="008738DB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8738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Сыганак</w:t>
      </w:r>
    </w:p>
    <w:p w:rsidR="00833A12" w:rsidRPr="008738DB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8738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Шаш</w:t>
      </w:r>
    </w:p>
    <w:p w:rsidR="00833A12" w:rsidRPr="008738DB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</w:t>
      </w:r>
      <w:r w:rsidRPr="008738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Тараз</w:t>
      </w:r>
    </w:p>
    <w:p w:rsid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0.  Автор книги «Аз и Я»- это: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Г. Мустафин</w:t>
      </w:r>
    </w:p>
    <w:p w:rsidR="00833A12" w:rsidRPr="007B78FF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</w:t>
      </w: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Pr="008738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М. Шаханов</w:t>
      </w:r>
    </w:p>
    <w:p w:rsidR="00833A12" w:rsidRPr="00AB202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AB20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Ч. Айтматов</w:t>
      </w:r>
    </w:p>
    <w:p w:rsidR="00833A12" w:rsidRPr="00AB202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AB2022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Pr="008738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О. Суйлеменов</w:t>
      </w:r>
    </w:p>
    <w:p w:rsidR="00833A12" w:rsidRPr="00AB202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78F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</w:t>
      </w:r>
      <w:r w:rsidRPr="00AB2022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Pr="008738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B7E05">
        <w:rPr>
          <w:rFonts w:ascii="Times New Roman" w:hAnsi="Times New Roman" w:cs="Times New Roman"/>
          <w:sz w:val="28"/>
          <w:szCs w:val="28"/>
          <w:shd w:val="clear" w:color="auto" w:fill="FFFFFF"/>
        </w:rPr>
        <w:t>Е. Брусиловский</w:t>
      </w:r>
    </w:p>
    <w:p w:rsidR="00FF21BB" w:rsidRPr="00833A12" w:rsidRDefault="00833A12" w:rsidP="008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0556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</w:p>
    <w:sectPr w:rsidR="00FF21BB" w:rsidRPr="00833A12" w:rsidSect="00A70556">
      <w:pgSz w:w="11906" w:h="16838"/>
      <w:pgMar w:top="567" w:right="567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1A27" w:rsidRDefault="00AF1A27" w:rsidP="006D3EE9">
      <w:pPr>
        <w:spacing w:after="0" w:line="240" w:lineRule="auto"/>
      </w:pPr>
      <w:r>
        <w:separator/>
      </w:r>
    </w:p>
  </w:endnote>
  <w:endnote w:type="continuationSeparator" w:id="0">
    <w:p w:rsidR="00AF1A27" w:rsidRDefault="00AF1A27" w:rsidP="006D3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1A27" w:rsidRDefault="00AF1A27" w:rsidP="006D3EE9">
      <w:pPr>
        <w:spacing w:after="0" w:line="240" w:lineRule="auto"/>
      </w:pPr>
      <w:r>
        <w:separator/>
      </w:r>
    </w:p>
  </w:footnote>
  <w:footnote w:type="continuationSeparator" w:id="0">
    <w:p w:rsidR="00AF1A27" w:rsidRDefault="00AF1A27" w:rsidP="006D3E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129A4"/>
    <w:rsid w:val="001A4EA8"/>
    <w:rsid w:val="00237835"/>
    <w:rsid w:val="002379CC"/>
    <w:rsid w:val="002B7734"/>
    <w:rsid w:val="00334812"/>
    <w:rsid w:val="00463205"/>
    <w:rsid w:val="005D028F"/>
    <w:rsid w:val="005D7530"/>
    <w:rsid w:val="00627567"/>
    <w:rsid w:val="006619C9"/>
    <w:rsid w:val="006703ED"/>
    <w:rsid w:val="006D3EE9"/>
    <w:rsid w:val="007129A4"/>
    <w:rsid w:val="00766F6F"/>
    <w:rsid w:val="007D25F0"/>
    <w:rsid w:val="007F2B2B"/>
    <w:rsid w:val="00833A12"/>
    <w:rsid w:val="008B7A1A"/>
    <w:rsid w:val="009167CF"/>
    <w:rsid w:val="00954C5D"/>
    <w:rsid w:val="009F66B9"/>
    <w:rsid w:val="00A131A1"/>
    <w:rsid w:val="00A70556"/>
    <w:rsid w:val="00AF1A27"/>
    <w:rsid w:val="00B6638E"/>
    <w:rsid w:val="00BB0B6C"/>
    <w:rsid w:val="00D60E87"/>
    <w:rsid w:val="00DB797D"/>
    <w:rsid w:val="00DB7E05"/>
    <w:rsid w:val="00DE4941"/>
    <w:rsid w:val="00F05F35"/>
    <w:rsid w:val="00FB1EDE"/>
    <w:rsid w:val="00FF2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47BE4F-929A-4C5D-9291-1E864EB90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03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78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D3E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D3EE9"/>
  </w:style>
  <w:style w:type="paragraph" w:styleId="a6">
    <w:name w:val="footer"/>
    <w:basedOn w:val="a"/>
    <w:link w:val="a7"/>
    <w:uiPriority w:val="99"/>
    <w:unhideWhenUsed/>
    <w:rsid w:val="006D3E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D3EE9"/>
  </w:style>
  <w:style w:type="paragraph" w:styleId="a8">
    <w:name w:val="Balloon Text"/>
    <w:basedOn w:val="a"/>
    <w:link w:val="a9"/>
    <w:uiPriority w:val="99"/>
    <w:semiHidden/>
    <w:unhideWhenUsed/>
    <w:rsid w:val="002379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379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1275</Words>
  <Characters>7271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Айбек Жундыбаев</dc:creator>
  <cp:keywords/>
  <dc:description/>
  <cp:lastModifiedBy>user1</cp:lastModifiedBy>
  <cp:revision>31</cp:revision>
  <cp:lastPrinted>2020-11-14T01:13:00Z</cp:lastPrinted>
  <dcterms:created xsi:type="dcterms:W3CDTF">2019-11-15T13:47:00Z</dcterms:created>
  <dcterms:modified xsi:type="dcterms:W3CDTF">2021-11-25T08:49:00Z</dcterms:modified>
</cp:coreProperties>
</file>